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PIAUIENSE DE ENFERMAGEM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Diretrizes para Submissão e Uso dos Modelos (Templates)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garantir a agilidade no processo editorial e assegurar a integridade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avaliação pelos pares (blind review)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Revista Piauiense de Enfermagem exige que todas as submissões sigam rigorosamente os modelos abaixo.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favor, faça o download dos arquivos e preencha-os conforme as instruções: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59q4kp1a10s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Sobre os Arquivos de Submissão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envio deve ser feito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dois arquivos separados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ARQUIVO 1: Folha de Rosto (Identificação dos Autores)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que contém: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Título do trabalho (nos três idiomas), nome completo dos autores, titulação, afiliação institucional, e-mail e ORCID.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arquivo é de uso exclusivo da equipa editorial para registo e metadados.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ORCID é um campo obrigatório para a normalização da autoria.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ARQUIVO 2: Manuscrito (Texto Completo sem Identificação)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que contém: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Título, resumos (português, inglês, espanhol), corpo do texto (Introdução, Metodologia, Resultados, Discussão, Conclusão) e Referências.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Regra de Ouro: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garantir o anonimato durante a avaliação,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inclua nomes, e-mails ou afiliações neste arquivo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necessário citar trabalhos anteriores dos mesmos autores, utilize a forma impessoal (ex: "Em estudo anterior [1]..." em vez de "Em nosso estudo anterior...").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5dfj7dcqa14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Formatação e Estilo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templates já estão configurados com as margens, fontes e espaçamentos corretos. Ao transferir o seu texto para o modelo: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altere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margens ou o tamanho da página.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Mantenha a fonte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conforme definido em cada seção do template.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Citações e 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Devem seguir rigorosamente as normas adotadas pela revista (ABNT).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nidkhus5b6c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Checklist Antes do Envio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Antes de submeter, verifique: ( ) O Manuscrito (Arquivo 2) está livre de qualquer identificação dos autores? ( ) O ORCID de todos os autores foi incluído na Folha de Rosto (Arquivo 1)? ( ) Os resumos respeitam o limite de palavras e incluem as palavras-chave? ( ) Os arquivos estão salvos em formato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.doc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.docx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(Word)?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